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57715" w14:textId="123E6BB5" w:rsidR="00EB5D8C" w:rsidRDefault="005C3F86" w:rsidP="7A8F18A5">
      <w:pPr>
        <w:jc w:val="center"/>
      </w:pPr>
      <w:r>
        <w:rPr>
          <w:noProof/>
        </w:rPr>
        <w:drawing>
          <wp:inline distT="0" distB="0" distL="0" distR="0" wp14:anchorId="7FB6BBD1" wp14:editId="6F3CA118">
            <wp:extent cx="3371850" cy="458226"/>
            <wp:effectExtent l="0" t="0" r="0" b="0"/>
            <wp:docPr id="1370616456" name="Picture 1" descr="A blue and black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2971F142-374D-4834-A481-B983BF26E9F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616456" name="Picture 1" descr="A blue and black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9694" cy="467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BC302A" w14:textId="50D44904" w:rsidR="00EB7722" w:rsidRDefault="001D4EEC" w:rsidP="00EB7722">
      <w:pPr>
        <w:shd w:val="clear" w:color="auto" w:fill="2E75B5"/>
        <w:spacing w:after="0"/>
        <w:ind w:left="138"/>
        <w:jc w:val="center"/>
      </w:pPr>
      <w:r>
        <w:rPr>
          <w:b/>
          <w:bCs/>
          <w:color w:val="FFFFFF" w:themeColor="background1"/>
          <w:sz w:val="40"/>
          <w:szCs w:val="40"/>
        </w:rPr>
        <w:t>Practice Advancement</w:t>
      </w:r>
      <w:r w:rsidR="00EB7722">
        <w:rPr>
          <w:b/>
          <w:bCs/>
          <w:color w:val="FFFFFF" w:themeColor="background1"/>
          <w:sz w:val="40"/>
          <w:szCs w:val="40"/>
        </w:rPr>
        <w:t xml:space="preserve"> Program</w:t>
      </w:r>
    </w:p>
    <w:p w14:paraId="6F4CB66C" w14:textId="1EAEDC09" w:rsidR="002555E7" w:rsidRPr="00627FEC" w:rsidRDefault="002555E7" w:rsidP="002555E7">
      <w:pPr>
        <w:pStyle w:val="Title"/>
        <w:spacing w:after="240"/>
        <w:ind w:left="180" w:right="180"/>
        <w:rPr>
          <w:rFonts w:eastAsia="Calibri"/>
          <w:color w:val="333333"/>
          <w:spacing w:val="0"/>
          <w:kern w:val="0"/>
          <w:sz w:val="44"/>
          <w:szCs w:val="44"/>
        </w:rPr>
      </w:pPr>
      <w:r>
        <w:rPr>
          <w:rFonts w:eastAsia="Calibri"/>
          <w:color w:val="333333"/>
          <w:spacing w:val="0"/>
          <w:kern w:val="0"/>
          <w:sz w:val="44"/>
          <w:szCs w:val="44"/>
        </w:rPr>
        <w:t xml:space="preserve">Succession: </w:t>
      </w:r>
      <w:r w:rsidR="00606B3C">
        <w:rPr>
          <w:rFonts w:eastAsia="Calibri"/>
          <w:color w:val="333333"/>
          <w:spacing w:val="0"/>
          <w:kern w:val="0"/>
          <w:sz w:val="44"/>
          <w:szCs w:val="44"/>
        </w:rPr>
        <w:t>Practice Readiness</w:t>
      </w:r>
      <w:r w:rsidRPr="00627FEC">
        <w:rPr>
          <w:rFonts w:eastAsia="Calibri"/>
          <w:color w:val="333333"/>
          <w:spacing w:val="0"/>
          <w:kern w:val="0"/>
          <w:sz w:val="44"/>
          <w:szCs w:val="44"/>
        </w:rPr>
        <w:t xml:space="preserve"> Execution Workshop</w:t>
      </w:r>
    </w:p>
    <w:p w14:paraId="60519CA5" w14:textId="23F0FD46" w:rsidR="00FC5767" w:rsidRPr="00FC5767" w:rsidRDefault="00D416ED" w:rsidP="00FC5767">
      <w:pPr>
        <w:spacing w:after="148"/>
        <w:ind w:left="132"/>
        <w:jc w:val="center"/>
        <w:rPr>
          <w:rFonts w:asciiTheme="majorHAnsi" w:eastAsia="Calibri" w:hAnsiTheme="majorHAnsi" w:cstheme="majorBidi"/>
          <w:b/>
          <w:bCs/>
          <w:color w:val="2F5496"/>
          <w:sz w:val="32"/>
          <w:szCs w:val="32"/>
        </w:rPr>
      </w:pPr>
      <w:r w:rsidRPr="00CB576B">
        <w:rPr>
          <w:rFonts w:asciiTheme="majorHAnsi" w:eastAsia="Calibri" w:hAnsiTheme="majorHAnsi" w:cstheme="majorBidi"/>
          <w:b/>
          <w:bCs/>
          <w:color w:val="2F5496" w:themeColor="accent1" w:themeShade="BF"/>
          <w:sz w:val="32"/>
          <w:szCs w:val="32"/>
        </w:rPr>
        <w:t xml:space="preserve">Course Description </w:t>
      </w:r>
    </w:p>
    <w:p w14:paraId="54777890" w14:textId="32B0C99F" w:rsidR="00FC5767" w:rsidRDefault="00FC5767" w:rsidP="005B37F4">
      <w:pPr>
        <w:pStyle w:val="NormalWeb"/>
        <w:spacing w:before="0" w:beforeAutospacing="0" w:after="0" w:afterAutospacing="0"/>
        <w:ind w:left="180" w:right="180"/>
        <w:rPr>
          <w:rFonts w:ascii="Calibri" w:hAnsi="Calibri" w:cs="Calibri"/>
          <w:color w:val="333333"/>
          <w:shd w:val="clear" w:color="auto" w:fill="FFFFFF"/>
        </w:rPr>
      </w:pPr>
      <w:r w:rsidRPr="00FC5767">
        <w:rPr>
          <w:rFonts w:ascii="Calibri" w:hAnsi="Calibri" w:cs="Calibri"/>
          <w:color w:val="333333"/>
          <w:shd w:val="clear" w:color="auto" w:fill="FFFFFF"/>
        </w:rPr>
        <w:t>Selling a business is more than just finding a buyer—it requires careful preparation to maximize value and ensure a smooth transition. This workshop helps business owners evaluate their readiness for sale by identifying key areas to strengthen and increase business value.</w:t>
      </w:r>
    </w:p>
    <w:p w14:paraId="6A071ABD" w14:textId="77777777" w:rsidR="005B269D" w:rsidRPr="00F20EC6" w:rsidRDefault="005B269D" w:rsidP="00CE2AA6">
      <w:pPr>
        <w:pStyle w:val="NormalWeb"/>
        <w:spacing w:before="0" w:beforeAutospacing="0" w:after="0" w:afterAutospacing="0"/>
        <w:ind w:right="180"/>
        <w:rPr>
          <w:rFonts w:ascii="Calibri" w:hAnsi="Calibri" w:cs="Calibri"/>
          <w:color w:val="333333"/>
          <w:sz w:val="22"/>
          <w:szCs w:val="22"/>
        </w:rPr>
      </w:pPr>
    </w:p>
    <w:p w14:paraId="05BB9C61" w14:textId="58E1174B" w:rsidR="00EB5D8C" w:rsidRPr="00EB5D8C" w:rsidRDefault="00EB5D8C" w:rsidP="491E800E">
      <w:pPr>
        <w:spacing w:after="148"/>
        <w:ind w:left="132"/>
        <w:jc w:val="center"/>
        <w:rPr>
          <w:rFonts w:asciiTheme="majorHAnsi" w:eastAsia="Calibri" w:hAnsiTheme="majorHAnsi" w:cstheme="majorBidi"/>
          <w:color w:val="2F5496"/>
          <w:sz w:val="32"/>
          <w:szCs w:val="32"/>
        </w:rPr>
      </w:pPr>
      <w:r w:rsidRPr="491E800E">
        <w:rPr>
          <w:rFonts w:asciiTheme="majorHAnsi" w:eastAsia="Calibri" w:hAnsiTheme="majorHAnsi" w:cstheme="majorBidi"/>
          <w:color w:val="2F5496" w:themeColor="accent1" w:themeShade="BF"/>
          <w:sz w:val="32"/>
          <w:szCs w:val="32"/>
        </w:rPr>
        <w:t xml:space="preserve">Syllabus </w:t>
      </w:r>
    </w:p>
    <w:p w14:paraId="096AE99E" w14:textId="183A6E90" w:rsidR="00EB5D8C" w:rsidRPr="00EB5D8C" w:rsidRDefault="00A92D2A" w:rsidP="08429C3D">
      <w:pPr>
        <w:spacing w:before="240" w:after="120" w:line="240" w:lineRule="auto"/>
        <w:ind w:left="518"/>
        <w:rPr>
          <w:rFonts w:asciiTheme="majorHAnsi" w:eastAsia="Calibri" w:hAnsiTheme="majorHAnsi" w:cstheme="majorBidi"/>
          <w:color w:val="4472C4"/>
          <w:sz w:val="28"/>
          <w:szCs w:val="28"/>
        </w:rPr>
      </w:pPr>
      <w:r w:rsidRPr="08429C3D">
        <w:rPr>
          <w:rFonts w:asciiTheme="majorHAnsi" w:eastAsia="Calibri" w:hAnsiTheme="majorHAnsi" w:cstheme="majorBidi"/>
          <w:color w:val="4472C4" w:themeColor="accent1"/>
          <w:sz w:val="28"/>
          <w:szCs w:val="28"/>
        </w:rPr>
        <w:t>Session</w:t>
      </w:r>
      <w:r w:rsidR="00EB5D8C" w:rsidRPr="08429C3D">
        <w:rPr>
          <w:rFonts w:asciiTheme="majorHAnsi" w:eastAsia="Calibri" w:hAnsiTheme="majorHAnsi" w:cstheme="majorBidi"/>
          <w:color w:val="4472C4" w:themeColor="accent1"/>
          <w:sz w:val="28"/>
          <w:szCs w:val="28"/>
        </w:rPr>
        <w:t xml:space="preserve"> One </w:t>
      </w:r>
      <w:r w:rsidR="00D03C6C" w:rsidRPr="08429C3D">
        <w:rPr>
          <w:rFonts w:asciiTheme="majorHAnsi" w:eastAsia="Calibri" w:hAnsiTheme="majorHAnsi" w:cstheme="majorBidi"/>
          <w:color w:val="4472C4" w:themeColor="accent1"/>
          <w:sz w:val="28"/>
          <w:szCs w:val="28"/>
        </w:rPr>
        <w:t>–</w:t>
      </w:r>
      <w:r w:rsidR="00EB5D8C" w:rsidRPr="08429C3D">
        <w:rPr>
          <w:rFonts w:asciiTheme="majorHAnsi" w:eastAsia="Calibri" w:hAnsiTheme="majorHAnsi" w:cstheme="majorBidi"/>
          <w:color w:val="4472C4" w:themeColor="accent1"/>
          <w:sz w:val="28"/>
          <w:szCs w:val="28"/>
        </w:rPr>
        <w:t xml:space="preserve"> </w:t>
      </w:r>
      <w:r w:rsidR="30CA291D" w:rsidRPr="08429C3D">
        <w:rPr>
          <w:rFonts w:asciiTheme="majorHAnsi" w:eastAsia="Calibri" w:hAnsiTheme="majorHAnsi" w:cstheme="majorBidi"/>
          <w:color w:val="4472C4" w:themeColor="accent1"/>
          <w:sz w:val="28"/>
          <w:szCs w:val="28"/>
        </w:rPr>
        <w:t xml:space="preserve">Reviewing </w:t>
      </w:r>
      <w:r w:rsidR="00571116" w:rsidRPr="08429C3D">
        <w:rPr>
          <w:rFonts w:asciiTheme="majorHAnsi" w:eastAsia="Calibri" w:hAnsiTheme="majorHAnsi" w:cstheme="majorBidi"/>
          <w:color w:val="4472C4" w:themeColor="accent1"/>
          <w:sz w:val="28"/>
          <w:szCs w:val="28"/>
        </w:rPr>
        <w:t>Foundational Concepts</w:t>
      </w:r>
      <w:r w:rsidR="00EB5D8C" w:rsidRPr="08429C3D">
        <w:rPr>
          <w:rFonts w:asciiTheme="majorHAnsi" w:eastAsia="Calibri" w:hAnsiTheme="majorHAnsi" w:cstheme="majorBidi"/>
          <w:color w:val="4472C4" w:themeColor="accent1"/>
          <w:sz w:val="28"/>
          <w:szCs w:val="28"/>
        </w:rPr>
        <w:t xml:space="preserve"> </w:t>
      </w:r>
    </w:p>
    <w:p w14:paraId="34FB0AE9" w14:textId="744D2C74" w:rsidR="005B6252" w:rsidRDefault="004F3501" w:rsidP="00296E8A">
      <w:pPr>
        <w:pStyle w:val="ListParagraph"/>
        <w:numPr>
          <w:ilvl w:val="0"/>
          <w:numId w:val="6"/>
        </w:numPr>
        <w:spacing w:after="0" w:line="240" w:lineRule="auto"/>
        <w:ind w:left="1440"/>
        <w:contextualSpacing w:val="0"/>
      </w:pPr>
      <w:r>
        <w:t xml:space="preserve">The Difference Between </w:t>
      </w:r>
      <w:r w:rsidR="005B6252">
        <w:t>Succession vs Exit</w:t>
      </w:r>
      <w:r w:rsidR="00BF6F7E">
        <w:t xml:space="preserve"> Planning</w:t>
      </w:r>
    </w:p>
    <w:p w14:paraId="194EE442" w14:textId="44ED7EE8" w:rsidR="00F9272B" w:rsidRDefault="00F9272B" w:rsidP="09A54216">
      <w:pPr>
        <w:pStyle w:val="ListParagraph"/>
        <w:numPr>
          <w:ilvl w:val="0"/>
          <w:numId w:val="6"/>
        </w:numPr>
        <w:spacing w:after="0" w:line="240" w:lineRule="auto"/>
        <w:ind w:left="1440"/>
      </w:pPr>
      <w:r>
        <w:t>Reviewing Areas of Practice Readiness for Succession</w:t>
      </w:r>
    </w:p>
    <w:p w14:paraId="59CB72DB" w14:textId="07883DCD" w:rsidR="00F9272B" w:rsidRDefault="00F9272B" w:rsidP="09A54216">
      <w:pPr>
        <w:pStyle w:val="ListParagraph"/>
        <w:numPr>
          <w:ilvl w:val="0"/>
          <w:numId w:val="6"/>
        </w:numPr>
        <w:spacing w:after="0" w:line="240" w:lineRule="auto"/>
        <w:ind w:left="1440"/>
      </w:pPr>
      <w:r>
        <w:t>Reviewing Areas of Owner Readiness for Succession</w:t>
      </w:r>
    </w:p>
    <w:p w14:paraId="65681338" w14:textId="4E06FDCA" w:rsidR="00571116" w:rsidRPr="00EB5D8C" w:rsidRDefault="00A92D2A" w:rsidP="08429C3D">
      <w:pPr>
        <w:spacing w:before="240" w:after="120" w:line="240" w:lineRule="auto"/>
        <w:ind w:left="518"/>
        <w:rPr>
          <w:rFonts w:asciiTheme="majorHAnsi" w:eastAsia="Calibri" w:hAnsiTheme="majorHAnsi" w:cstheme="majorBidi"/>
          <w:color w:val="4472C4"/>
          <w:sz w:val="28"/>
          <w:szCs w:val="28"/>
        </w:rPr>
      </w:pPr>
      <w:r w:rsidRPr="08429C3D">
        <w:rPr>
          <w:rFonts w:asciiTheme="majorHAnsi" w:eastAsia="Calibri" w:hAnsiTheme="majorHAnsi" w:cstheme="majorBidi"/>
          <w:color w:val="4472C4" w:themeColor="accent1"/>
          <w:sz w:val="28"/>
          <w:szCs w:val="28"/>
        </w:rPr>
        <w:t xml:space="preserve">Session Two </w:t>
      </w:r>
      <w:r w:rsidR="00571116" w:rsidRPr="08429C3D">
        <w:rPr>
          <w:rFonts w:asciiTheme="majorHAnsi" w:eastAsia="Calibri" w:hAnsiTheme="majorHAnsi" w:cstheme="majorBidi"/>
          <w:color w:val="4472C4" w:themeColor="accent1"/>
          <w:sz w:val="28"/>
          <w:szCs w:val="28"/>
        </w:rPr>
        <w:t xml:space="preserve">– </w:t>
      </w:r>
      <w:r w:rsidR="0A9156BD" w:rsidRPr="2BBB3B0A">
        <w:rPr>
          <w:rFonts w:asciiTheme="majorHAnsi" w:eastAsia="Calibri" w:hAnsiTheme="majorHAnsi" w:cstheme="majorBidi"/>
          <w:color w:val="4472C4" w:themeColor="accent1"/>
          <w:sz w:val="28"/>
          <w:szCs w:val="28"/>
        </w:rPr>
        <w:t xml:space="preserve">Assessing </w:t>
      </w:r>
      <w:r w:rsidR="0A9156BD" w:rsidRPr="5E749429">
        <w:rPr>
          <w:rFonts w:asciiTheme="majorHAnsi" w:eastAsia="Calibri" w:hAnsiTheme="majorHAnsi" w:cstheme="majorBidi"/>
          <w:color w:val="4472C4" w:themeColor="accent1"/>
          <w:sz w:val="28"/>
          <w:szCs w:val="28"/>
        </w:rPr>
        <w:t xml:space="preserve">Practice </w:t>
      </w:r>
      <w:r w:rsidR="048D268D" w:rsidRPr="5E749429">
        <w:rPr>
          <w:rFonts w:asciiTheme="majorHAnsi" w:eastAsia="Calibri" w:hAnsiTheme="majorHAnsi" w:cstheme="majorBidi"/>
          <w:color w:val="4472C4" w:themeColor="accent1"/>
          <w:sz w:val="28"/>
          <w:szCs w:val="28"/>
        </w:rPr>
        <w:t>Readiness</w:t>
      </w:r>
      <w:r w:rsidR="048D268D" w:rsidRPr="08429C3D">
        <w:rPr>
          <w:rFonts w:asciiTheme="majorHAnsi" w:eastAsia="Calibri" w:hAnsiTheme="majorHAnsi" w:cstheme="majorBidi"/>
          <w:color w:val="4472C4" w:themeColor="accent1"/>
          <w:sz w:val="28"/>
          <w:szCs w:val="28"/>
        </w:rPr>
        <w:t xml:space="preserve"> </w:t>
      </w:r>
      <w:r w:rsidR="0255A9F7" w:rsidRPr="3A56922A">
        <w:rPr>
          <w:rFonts w:asciiTheme="majorHAnsi" w:eastAsia="Calibri" w:hAnsiTheme="majorHAnsi" w:cstheme="majorBidi"/>
          <w:color w:val="4472C4" w:themeColor="accent1"/>
          <w:sz w:val="28"/>
          <w:szCs w:val="28"/>
        </w:rPr>
        <w:t xml:space="preserve">for </w:t>
      </w:r>
      <w:r w:rsidR="0255A9F7" w:rsidRPr="07CD6C5E">
        <w:rPr>
          <w:rFonts w:asciiTheme="majorHAnsi" w:eastAsia="Calibri" w:hAnsiTheme="majorHAnsi" w:cstheme="majorBidi"/>
          <w:color w:val="4472C4" w:themeColor="accent1"/>
          <w:sz w:val="28"/>
          <w:szCs w:val="28"/>
        </w:rPr>
        <w:t>Succession</w:t>
      </w:r>
    </w:p>
    <w:p w14:paraId="532EDF6F" w14:textId="52F13526" w:rsidR="003E5D76" w:rsidRDefault="063877FD" w:rsidP="31D3DE45">
      <w:pPr>
        <w:pStyle w:val="ListParagraph"/>
        <w:numPr>
          <w:ilvl w:val="0"/>
          <w:numId w:val="6"/>
        </w:numPr>
        <w:spacing w:after="0" w:line="240" w:lineRule="auto"/>
        <w:ind w:left="1440"/>
      </w:pPr>
      <w:r>
        <w:t>7 Ideals Readiness</w:t>
      </w:r>
    </w:p>
    <w:p w14:paraId="52043110" w14:textId="12F6D440" w:rsidR="003E5D76" w:rsidRDefault="00B22436" w:rsidP="31D3DE45">
      <w:pPr>
        <w:pStyle w:val="ListParagraph"/>
        <w:numPr>
          <w:ilvl w:val="0"/>
          <w:numId w:val="6"/>
        </w:numPr>
        <w:spacing w:after="0" w:line="240" w:lineRule="auto"/>
        <w:ind w:left="1440"/>
      </w:pPr>
      <w:r>
        <w:t>Internal Value Driver Readiness</w:t>
      </w:r>
    </w:p>
    <w:p w14:paraId="3B4F9E83" w14:textId="77777777" w:rsidR="003E5D76" w:rsidRDefault="00B22436" w:rsidP="31D3DE45">
      <w:pPr>
        <w:pStyle w:val="ListParagraph"/>
        <w:numPr>
          <w:ilvl w:val="0"/>
          <w:numId w:val="6"/>
        </w:numPr>
        <w:spacing w:after="0" w:line="240" w:lineRule="auto"/>
        <w:ind w:left="1440"/>
      </w:pPr>
      <w:r>
        <w:t>Financial Readiness</w:t>
      </w:r>
    </w:p>
    <w:p w14:paraId="7A4645B1" w14:textId="77777777" w:rsidR="003E5D76" w:rsidRDefault="00B22436" w:rsidP="31D3DE45">
      <w:pPr>
        <w:pStyle w:val="ListParagraph"/>
        <w:numPr>
          <w:ilvl w:val="0"/>
          <w:numId w:val="6"/>
        </w:numPr>
        <w:spacing w:after="0" w:line="240" w:lineRule="auto"/>
        <w:ind w:left="1440"/>
      </w:pPr>
      <w:r>
        <w:t>Operational Readiness</w:t>
      </w:r>
    </w:p>
    <w:p w14:paraId="107F78C4" w14:textId="77777777" w:rsidR="003E5D76" w:rsidRDefault="00B22436" w:rsidP="31D3DE45">
      <w:pPr>
        <w:pStyle w:val="ListParagraph"/>
        <w:numPr>
          <w:ilvl w:val="0"/>
          <w:numId w:val="6"/>
        </w:numPr>
        <w:spacing w:after="0" w:line="240" w:lineRule="auto"/>
        <w:ind w:left="1440"/>
      </w:pPr>
      <w:r>
        <w:t>Cultural Readiness</w:t>
      </w:r>
    </w:p>
    <w:p w14:paraId="54CAB89E" w14:textId="46AD6791" w:rsidR="00B22436" w:rsidRDefault="008F4D67" w:rsidP="31D3DE45">
      <w:pPr>
        <w:pStyle w:val="ListParagraph"/>
        <w:numPr>
          <w:ilvl w:val="0"/>
          <w:numId w:val="6"/>
        </w:numPr>
        <w:spacing w:after="0" w:line="240" w:lineRule="auto"/>
        <w:ind w:left="1440"/>
      </w:pPr>
      <w:r>
        <w:t>Transferrable Value</w:t>
      </w:r>
      <w:r w:rsidR="1D25F3FF">
        <w:t xml:space="preserve"> Readiness</w:t>
      </w:r>
    </w:p>
    <w:p w14:paraId="2720AD3F" w14:textId="007BB7D5" w:rsidR="2A3DA153" w:rsidRDefault="5F7753D2" w:rsidP="31D3DE45">
      <w:pPr>
        <w:pStyle w:val="ListParagraph"/>
        <w:numPr>
          <w:ilvl w:val="0"/>
          <w:numId w:val="6"/>
        </w:numPr>
        <w:spacing w:after="0" w:line="240" w:lineRule="auto"/>
        <w:ind w:left="1440"/>
      </w:pPr>
      <w:r>
        <w:t xml:space="preserve">Owner </w:t>
      </w:r>
      <w:r w:rsidR="00361C3F">
        <w:t xml:space="preserve">and Stakeholder </w:t>
      </w:r>
      <w:r>
        <w:t>Readiness</w:t>
      </w:r>
    </w:p>
    <w:p w14:paraId="158531D5" w14:textId="0DA47630" w:rsidR="00657151" w:rsidRDefault="00657151" w:rsidP="00474349">
      <w:pPr>
        <w:spacing w:before="240" w:after="120" w:line="240" w:lineRule="auto"/>
        <w:ind w:left="518" w:right="-540"/>
        <w:rPr>
          <w:rFonts w:asciiTheme="majorHAnsi" w:eastAsia="Calibri" w:hAnsiTheme="majorHAnsi" w:cstheme="majorHAnsi"/>
          <w:color w:val="4472C4"/>
          <w:sz w:val="28"/>
          <w:szCs w:val="28"/>
        </w:rPr>
      </w:pPr>
      <w:r>
        <w:rPr>
          <w:rFonts w:asciiTheme="majorHAnsi" w:eastAsia="Calibri" w:hAnsiTheme="majorHAnsi" w:cstheme="majorHAnsi"/>
          <w:color w:val="4472C4"/>
          <w:sz w:val="28"/>
          <w:szCs w:val="28"/>
        </w:rPr>
        <w:t>Session Three – Defining</w:t>
      </w:r>
      <w:r w:rsidR="00944D57">
        <w:rPr>
          <w:rFonts w:asciiTheme="majorHAnsi" w:eastAsia="Calibri" w:hAnsiTheme="majorHAnsi" w:cstheme="majorHAnsi"/>
          <w:color w:val="4472C4"/>
          <w:sz w:val="28"/>
          <w:szCs w:val="28"/>
        </w:rPr>
        <w:t xml:space="preserve"> the Goals</w:t>
      </w:r>
      <w:r>
        <w:rPr>
          <w:rFonts w:asciiTheme="majorHAnsi" w:eastAsia="Calibri" w:hAnsiTheme="majorHAnsi" w:cstheme="majorHAnsi"/>
          <w:color w:val="4472C4"/>
          <w:sz w:val="28"/>
          <w:szCs w:val="28"/>
        </w:rPr>
        <w:t xml:space="preserve"> a</w:t>
      </w:r>
      <w:r w:rsidR="00572407">
        <w:rPr>
          <w:rFonts w:asciiTheme="majorHAnsi" w:eastAsia="Calibri" w:hAnsiTheme="majorHAnsi" w:cstheme="majorHAnsi"/>
          <w:color w:val="4472C4"/>
          <w:sz w:val="28"/>
          <w:szCs w:val="28"/>
        </w:rPr>
        <w:t xml:space="preserve">nd </w:t>
      </w:r>
      <w:r w:rsidR="00517B6D">
        <w:rPr>
          <w:rFonts w:asciiTheme="majorHAnsi" w:eastAsia="Calibri" w:hAnsiTheme="majorHAnsi" w:cstheme="majorHAnsi"/>
          <w:color w:val="4472C4"/>
          <w:sz w:val="28"/>
          <w:szCs w:val="28"/>
        </w:rPr>
        <w:t>F</w:t>
      </w:r>
      <w:r w:rsidR="0060158B">
        <w:rPr>
          <w:rFonts w:asciiTheme="majorHAnsi" w:eastAsia="Calibri" w:hAnsiTheme="majorHAnsi" w:cstheme="majorHAnsi"/>
          <w:color w:val="4472C4"/>
          <w:sz w:val="28"/>
          <w:szCs w:val="28"/>
        </w:rPr>
        <w:t>illing the</w:t>
      </w:r>
      <w:r w:rsidR="00A21CF0">
        <w:rPr>
          <w:rFonts w:asciiTheme="majorHAnsi" w:eastAsia="Calibri" w:hAnsiTheme="majorHAnsi" w:cstheme="majorHAnsi"/>
          <w:color w:val="4472C4"/>
          <w:sz w:val="28"/>
          <w:szCs w:val="28"/>
        </w:rPr>
        <w:t xml:space="preserve"> </w:t>
      </w:r>
      <w:r w:rsidR="001F6D7C">
        <w:rPr>
          <w:rFonts w:asciiTheme="majorHAnsi" w:eastAsia="Calibri" w:hAnsiTheme="majorHAnsi" w:cstheme="majorHAnsi"/>
          <w:color w:val="4472C4"/>
          <w:sz w:val="28"/>
          <w:szCs w:val="28"/>
        </w:rPr>
        <w:t>G</w:t>
      </w:r>
      <w:r w:rsidR="003F2B05">
        <w:rPr>
          <w:rFonts w:asciiTheme="majorHAnsi" w:eastAsia="Calibri" w:hAnsiTheme="majorHAnsi" w:cstheme="majorHAnsi"/>
          <w:color w:val="4472C4"/>
          <w:sz w:val="28"/>
          <w:szCs w:val="28"/>
        </w:rPr>
        <w:t>APS</w:t>
      </w:r>
    </w:p>
    <w:p w14:paraId="7C0001C9" w14:textId="465C0BEE" w:rsidR="009D3E77" w:rsidRDefault="009D3E77" w:rsidP="009D3E77">
      <w:pPr>
        <w:pStyle w:val="ListParagraph"/>
        <w:numPr>
          <w:ilvl w:val="0"/>
          <w:numId w:val="6"/>
        </w:numPr>
        <w:spacing w:after="0" w:line="240" w:lineRule="auto"/>
        <w:ind w:left="1440"/>
        <w:contextualSpacing w:val="0"/>
      </w:pPr>
      <w:r>
        <w:t xml:space="preserve">Analyze and Understand </w:t>
      </w:r>
      <w:r w:rsidR="00496AB2">
        <w:t>th</w:t>
      </w:r>
      <w:r w:rsidR="00DE5334">
        <w:t>e</w:t>
      </w:r>
      <w:r>
        <w:t xml:space="preserve"> GAPS</w:t>
      </w:r>
    </w:p>
    <w:p w14:paraId="27516D9D" w14:textId="496A71CB" w:rsidR="009D3E77" w:rsidRDefault="009D3E77" w:rsidP="05DF9A12">
      <w:pPr>
        <w:pStyle w:val="ListParagraph"/>
        <w:numPr>
          <w:ilvl w:val="0"/>
          <w:numId w:val="6"/>
        </w:numPr>
        <w:spacing w:after="0" w:line="240" w:lineRule="auto"/>
        <w:ind w:left="1440"/>
      </w:pPr>
      <w:r>
        <w:t xml:space="preserve">How can you fill </w:t>
      </w:r>
      <w:r w:rsidR="007C7D9B">
        <w:t>the</w:t>
      </w:r>
      <w:r>
        <w:t xml:space="preserve"> GAPS </w:t>
      </w:r>
      <w:r w:rsidR="00E44BC6">
        <w:t xml:space="preserve">that </w:t>
      </w:r>
      <w:r w:rsidR="00CC12E6">
        <w:t>surf</w:t>
      </w:r>
      <w:r w:rsidR="00574DB3">
        <w:t>aced</w:t>
      </w:r>
      <w:r w:rsidR="00430DD2">
        <w:t xml:space="preserve"> </w:t>
      </w:r>
      <w:r>
        <w:t xml:space="preserve">in </w:t>
      </w:r>
      <w:r w:rsidR="00F15B26">
        <w:t>the</w:t>
      </w:r>
      <w:r>
        <w:t xml:space="preserve"> </w:t>
      </w:r>
      <w:r w:rsidR="00D33B8D">
        <w:t>Readines</w:t>
      </w:r>
      <w:r w:rsidR="001C44BA">
        <w:t xml:space="preserve">s </w:t>
      </w:r>
      <w:r w:rsidR="005513E1">
        <w:t>As</w:t>
      </w:r>
      <w:r w:rsidR="00FB1256">
        <w:t>sessmen</w:t>
      </w:r>
      <w:r w:rsidR="0059622C">
        <w:t>ts</w:t>
      </w:r>
    </w:p>
    <w:p w14:paraId="70783868" w14:textId="48F6E4B9" w:rsidR="05DF9A12" w:rsidRDefault="40C885DE" w:rsidP="05DF9A12">
      <w:pPr>
        <w:pStyle w:val="ListParagraph"/>
        <w:numPr>
          <w:ilvl w:val="0"/>
          <w:numId w:val="6"/>
        </w:numPr>
        <w:spacing w:after="0" w:line="240" w:lineRule="auto"/>
        <w:ind w:left="1440"/>
      </w:pPr>
      <w:r>
        <w:t xml:space="preserve">Discuss and Document Resources, Obstacles and Actions to aid in the </w:t>
      </w:r>
      <w:r w:rsidR="00FE26E0">
        <w:t>stra</w:t>
      </w:r>
      <w:r w:rsidR="00DC1114">
        <w:t>tegy</w:t>
      </w:r>
      <w:r>
        <w:t xml:space="preserve"> process</w:t>
      </w:r>
    </w:p>
    <w:p w14:paraId="10FD1517" w14:textId="22D9DC9E" w:rsidR="00F83541" w:rsidRDefault="00F83541" w:rsidP="007D26A9">
      <w:pPr>
        <w:spacing w:before="240" w:after="120" w:line="240" w:lineRule="auto"/>
        <w:ind w:left="518"/>
        <w:rPr>
          <w:rFonts w:asciiTheme="majorHAnsi" w:eastAsia="Calibri" w:hAnsiTheme="majorHAnsi" w:cstheme="majorHAnsi"/>
          <w:color w:val="4472C4"/>
          <w:sz w:val="28"/>
          <w:szCs w:val="28"/>
        </w:rPr>
      </w:pPr>
      <w:r>
        <w:rPr>
          <w:rFonts w:asciiTheme="majorHAnsi" w:eastAsia="Calibri" w:hAnsiTheme="majorHAnsi" w:cstheme="majorHAnsi"/>
          <w:color w:val="4472C4"/>
          <w:sz w:val="28"/>
          <w:szCs w:val="28"/>
        </w:rPr>
        <w:t>Session</w:t>
      </w:r>
      <w:r w:rsidRPr="00EB5D8C">
        <w:rPr>
          <w:rFonts w:asciiTheme="majorHAnsi" w:eastAsia="Calibri" w:hAnsiTheme="majorHAnsi" w:cstheme="majorHAnsi"/>
          <w:color w:val="4472C4"/>
          <w:sz w:val="28"/>
          <w:szCs w:val="28"/>
        </w:rPr>
        <w:t xml:space="preserve"> </w:t>
      </w:r>
      <w:r>
        <w:rPr>
          <w:rFonts w:asciiTheme="majorHAnsi" w:eastAsia="Calibri" w:hAnsiTheme="majorHAnsi" w:cstheme="majorHAnsi"/>
          <w:color w:val="4472C4"/>
          <w:sz w:val="28"/>
          <w:szCs w:val="28"/>
        </w:rPr>
        <w:t>Four</w:t>
      </w:r>
      <w:r w:rsidRPr="00EB5D8C">
        <w:rPr>
          <w:rFonts w:asciiTheme="majorHAnsi" w:eastAsia="Calibri" w:hAnsiTheme="majorHAnsi" w:cstheme="majorHAnsi"/>
          <w:color w:val="4472C4"/>
          <w:sz w:val="28"/>
          <w:szCs w:val="28"/>
        </w:rPr>
        <w:t xml:space="preserve"> – </w:t>
      </w:r>
      <w:r w:rsidR="006769C0">
        <w:rPr>
          <w:rFonts w:asciiTheme="majorHAnsi" w:eastAsia="Calibri" w:hAnsiTheme="majorHAnsi" w:cstheme="majorHAnsi"/>
          <w:color w:val="4472C4"/>
          <w:sz w:val="28"/>
          <w:szCs w:val="28"/>
        </w:rPr>
        <w:t>Strategy Pl</w:t>
      </w:r>
      <w:r w:rsidR="00E83C04">
        <w:rPr>
          <w:rFonts w:asciiTheme="majorHAnsi" w:eastAsia="Calibri" w:hAnsiTheme="majorHAnsi" w:cstheme="majorHAnsi"/>
          <w:color w:val="4472C4"/>
          <w:sz w:val="28"/>
          <w:szCs w:val="28"/>
        </w:rPr>
        <w:t xml:space="preserve">anning </w:t>
      </w:r>
    </w:p>
    <w:p w14:paraId="3E3CEFA1" w14:textId="127FEE47" w:rsidR="00C76EB8" w:rsidRDefault="006D4C69" w:rsidP="008C50B1">
      <w:pPr>
        <w:pStyle w:val="ListParagraph"/>
        <w:numPr>
          <w:ilvl w:val="0"/>
          <w:numId w:val="6"/>
        </w:numPr>
        <w:spacing w:after="0" w:line="240" w:lineRule="auto"/>
        <w:ind w:left="1440"/>
        <w:contextualSpacing w:val="0"/>
      </w:pPr>
      <w:r>
        <w:t>Creating</w:t>
      </w:r>
      <w:r w:rsidR="00D3273F">
        <w:t xml:space="preserve"> </w:t>
      </w:r>
      <w:r w:rsidR="0071522C">
        <w:t xml:space="preserve">a </w:t>
      </w:r>
      <w:r w:rsidR="00C707B6">
        <w:t xml:space="preserve">Readiness </w:t>
      </w:r>
      <w:r w:rsidR="00037381">
        <w:t>Strategy</w:t>
      </w:r>
      <w:r w:rsidR="00D3273F">
        <w:t xml:space="preserve"> </w:t>
      </w:r>
      <w:r>
        <w:t xml:space="preserve">Framework </w:t>
      </w:r>
    </w:p>
    <w:p w14:paraId="75391B03" w14:textId="77777777" w:rsidR="00C707B6" w:rsidRDefault="00C707B6" w:rsidP="00C707B6">
      <w:pPr>
        <w:pStyle w:val="ListParagraph"/>
        <w:spacing w:after="0" w:line="240" w:lineRule="auto"/>
        <w:ind w:left="1440"/>
        <w:contextualSpacing w:val="0"/>
      </w:pPr>
    </w:p>
    <w:p w14:paraId="56C95120" w14:textId="60A51CB1" w:rsidR="00E8397E" w:rsidRPr="00EB5D8C" w:rsidRDefault="00E8397E" w:rsidP="00E8397E">
      <w:pPr>
        <w:spacing w:after="0" w:line="240" w:lineRule="auto"/>
        <w:ind w:left="360" w:right="180"/>
        <w:contextualSpacing/>
        <w:textAlignment w:val="center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 xml:space="preserve">*PREREQUISITES: This workshop is available to Advantage and Premium members who have completed the 7-week </w:t>
      </w:r>
      <w:r w:rsidR="00D35495">
        <w:rPr>
          <w:rFonts w:eastAsia="Times New Roman"/>
          <w:color w:val="333333"/>
        </w:rPr>
        <w:t xml:space="preserve">Succession and Exit Strategies Part 1 Course. </w:t>
      </w:r>
    </w:p>
    <w:p w14:paraId="634E8821" w14:textId="77777777" w:rsidR="00EB5D8C" w:rsidRDefault="00EB5D8C" w:rsidP="00303BB8">
      <w:pPr>
        <w:spacing w:after="0" w:line="240" w:lineRule="auto"/>
      </w:pPr>
    </w:p>
    <w:sectPr w:rsidR="00EB5D8C" w:rsidSect="00B838E1">
      <w:pgSz w:w="12240" w:h="15840"/>
      <w:pgMar w:top="1440" w:right="1080" w:bottom="907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20962"/>
    <w:multiLevelType w:val="hybridMultilevel"/>
    <w:tmpl w:val="4604582E"/>
    <w:lvl w:ilvl="0" w:tplc="5C3CD1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FA08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724DC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F6CC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3E0E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A084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EE5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8057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4AD4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F5FAE"/>
    <w:multiLevelType w:val="hybridMultilevel"/>
    <w:tmpl w:val="E6561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D06982"/>
    <w:multiLevelType w:val="hybridMultilevel"/>
    <w:tmpl w:val="C798C8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2414F4"/>
    <w:multiLevelType w:val="hybridMultilevel"/>
    <w:tmpl w:val="23F84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10576"/>
    <w:multiLevelType w:val="hybridMultilevel"/>
    <w:tmpl w:val="827EA5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730B51"/>
    <w:multiLevelType w:val="hybridMultilevel"/>
    <w:tmpl w:val="ABA45E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168474057">
    <w:abstractNumId w:val="1"/>
  </w:num>
  <w:num w:numId="2" w16cid:durableId="382103507">
    <w:abstractNumId w:val="5"/>
  </w:num>
  <w:num w:numId="3" w16cid:durableId="503322735">
    <w:abstractNumId w:val="3"/>
  </w:num>
  <w:num w:numId="4" w16cid:durableId="565804125">
    <w:abstractNumId w:val="4"/>
  </w:num>
  <w:num w:numId="5" w16cid:durableId="821700242">
    <w:abstractNumId w:val="0"/>
  </w:num>
  <w:num w:numId="6" w16cid:durableId="9554507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8C"/>
    <w:rsid w:val="00006F96"/>
    <w:rsid w:val="00010390"/>
    <w:rsid w:val="00015369"/>
    <w:rsid w:val="00020BC0"/>
    <w:rsid w:val="00027300"/>
    <w:rsid w:val="00037381"/>
    <w:rsid w:val="00037F4A"/>
    <w:rsid w:val="0004114F"/>
    <w:rsid w:val="000511E1"/>
    <w:rsid w:val="00063FE5"/>
    <w:rsid w:val="000652E0"/>
    <w:rsid w:val="00074655"/>
    <w:rsid w:val="00075365"/>
    <w:rsid w:val="00095057"/>
    <w:rsid w:val="0009753A"/>
    <w:rsid w:val="000B4511"/>
    <w:rsid w:val="000B46AF"/>
    <w:rsid w:val="000B4900"/>
    <w:rsid w:val="000B7D43"/>
    <w:rsid w:val="000C167E"/>
    <w:rsid w:val="000C1B50"/>
    <w:rsid w:val="000E2A7C"/>
    <w:rsid w:val="000E71E2"/>
    <w:rsid w:val="000F1EB9"/>
    <w:rsid w:val="00101F85"/>
    <w:rsid w:val="00103DBB"/>
    <w:rsid w:val="0010537E"/>
    <w:rsid w:val="00110516"/>
    <w:rsid w:val="00122729"/>
    <w:rsid w:val="00123046"/>
    <w:rsid w:val="001235ED"/>
    <w:rsid w:val="00127E35"/>
    <w:rsid w:val="00131F11"/>
    <w:rsid w:val="001333DB"/>
    <w:rsid w:val="001344D5"/>
    <w:rsid w:val="00141A39"/>
    <w:rsid w:val="0014319E"/>
    <w:rsid w:val="00145165"/>
    <w:rsid w:val="00155175"/>
    <w:rsid w:val="00155DBE"/>
    <w:rsid w:val="00157379"/>
    <w:rsid w:val="00160212"/>
    <w:rsid w:val="00164524"/>
    <w:rsid w:val="0017088A"/>
    <w:rsid w:val="00185610"/>
    <w:rsid w:val="00185CA0"/>
    <w:rsid w:val="00194FED"/>
    <w:rsid w:val="001C44BA"/>
    <w:rsid w:val="001D3578"/>
    <w:rsid w:val="001D4EEC"/>
    <w:rsid w:val="001D5DA3"/>
    <w:rsid w:val="001D74D7"/>
    <w:rsid w:val="001E1B27"/>
    <w:rsid w:val="001E78E8"/>
    <w:rsid w:val="001F1492"/>
    <w:rsid w:val="001F2382"/>
    <w:rsid w:val="001F6D7C"/>
    <w:rsid w:val="00200B73"/>
    <w:rsid w:val="0021619A"/>
    <w:rsid w:val="00220880"/>
    <w:rsid w:val="00231672"/>
    <w:rsid w:val="00244A67"/>
    <w:rsid w:val="002479AD"/>
    <w:rsid w:val="002555E7"/>
    <w:rsid w:val="00255A24"/>
    <w:rsid w:val="002614E1"/>
    <w:rsid w:val="00266BF8"/>
    <w:rsid w:val="00275B26"/>
    <w:rsid w:val="00282D61"/>
    <w:rsid w:val="002847D8"/>
    <w:rsid w:val="002857D9"/>
    <w:rsid w:val="00296E8A"/>
    <w:rsid w:val="002A1D30"/>
    <w:rsid w:val="002A25C9"/>
    <w:rsid w:val="002A2998"/>
    <w:rsid w:val="002A4108"/>
    <w:rsid w:val="002A4AD7"/>
    <w:rsid w:val="002A7474"/>
    <w:rsid w:val="002B418A"/>
    <w:rsid w:val="002B77DE"/>
    <w:rsid w:val="002C2F4B"/>
    <w:rsid w:val="002D3A00"/>
    <w:rsid w:val="002D3D87"/>
    <w:rsid w:val="002D5D7C"/>
    <w:rsid w:val="002D7131"/>
    <w:rsid w:val="002F31B1"/>
    <w:rsid w:val="002F6C70"/>
    <w:rsid w:val="003005B9"/>
    <w:rsid w:val="00303BB8"/>
    <w:rsid w:val="003140B7"/>
    <w:rsid w:val="003219C9"/>
    <w:rsid w:val="00323AD0"/>
    <w:rsid w:val="00330379"/>
    <w:rsid w:val="00345528"/>
    <w:rsid w:val="00345876"/>
    <w:rsid w:val="00346378"/>
    <w:rsid w:val="00350DC4"/>
    <w:rsid w:val="00352273"/>
    <w:rsid w:val="00361C3F"/>
    <w:rsid w:val="0036328C"/>
    <w:rsid w:val="0037118E"/>
    <w:rsid w:val="00374570"/>
    <w:rsid w:val="00383327"/>
    <w:rsid w:val="003835DD"/>
    <w:rsid w:val="003844D9"/>
    <w:rsid w:val="00385244"/>
    <w:rsid w:val="0038641F"/>
    <w:rsid w:val="00396BF7"/>
    <w:rsid w:val="003A1CE7"/>
    <w:rsid w:val="003A2B8B"/>
    <w:rsid w:val="003A48FE"/>
    <w:rsid w:val="003B6DCA"/>
    <w:rsid w:val="003B72C3"/>
    <w:rsid w:val="003D5EBF"/>
    <w:rsid w:val="003E0381"/>
    <w:rsid w:val="003E5D76"/>
    <w:rsid w:val="003F2B05"/>
    <w:rsid w:val="003F5C90"/>
    <w:rsid w:val="003F7D82"/>
    <w:rsid w:val="004078FF"/>
    <w:rsid w:val="0041164C"/>
    <w:rsid w:val="004136A0"/>
    <w:rsid w:val="0041737A"/>
    <w:rsid w:val="00417975"/>
    <w:rsid w:val="0042198F"/>
    <w:rsid w:val="0042248A"/>
    <w:rsid w:val="004247DF"/>
    <w:rsid w:val="00430DD2"/>
    <w:rsid w:val="00431D37"/>
    <w:rsid w:val="00432F6D"/>
    <w:rsid w:val="00462032"/>
    <w:rsid w:val="0046380E"/>
    <w:rsid w:val="00463824"/>
    <w:rsid w:val="0046499C"/>
    <w:rsid w:val="00467C6F"/>
    <w:rsid w:val="00474349"/>
    <w:rsid w:val="00477B46"/>
    <w:rsid w:val="00482CE2"/>
    <w:rsid w:val="00484C15"/>
    <w:rsid w:val="00486F12"/>
    <w:rsid w:val="004928E1"/>
    <w:rsid w:val="00493878"/>
    <w:rsid w:val="00495EBC"/>
    <w:rsid w:val="00496AB2"/>
    <w:rsid w:val="004970DD"/>
    <w:rsid w:val="004A42A6"/>
    <w:rsid w:val="004B052B"/>
    <w:rsid w:val="004B279C"/>
    <w:rsid w:val="004B4512"/>
    <w:rsid w:val="004C1D39"/>
    <w:rsid w:val="004C4AF6"/>
    <w:rsid w:val="004D1A63"/>
    <w:rsid w:val="004D7588"/>
    <w:rsid w:val="004E690F"/>
    <w:rsid w:val="004E73DA"/>
    <w:rsid w:val="004F14A5"/>
    <w:rsid w:val="004F3501"/>
    <w:rsid w:val="004F58D2"/>
    <w:rsid w:val="004F754F"/>
    <w:rsid w:val="00504AFC"/>
    <w:rsid w:val="00513001"/>
    <w:rsid w:val="00515202"/>
    <w:rsid w:val="00517B6D"/>
    <w:rsid w:val="00517FDF"/>
    <w:rsid w:val="00524DCB"/>
    <w:rsid w:val="005307A4"/>
    <w:rsid w:val="00530C38"/>
    <w:rsid w:val="00537E6A"/>
    <w:rsid w:val="0054596A"/>
    <w:rsid w:val="00547158"/>
    <w:rsid w:val="005513E1"/>
    <w:rsid w:val="00551924"/>
    <w:rsid w:val="005532ED"/>
    <w:rsid w:val="00554763"/>
    <w:rsid w:val="00556AF4"/>
    <w:rsid w:val="005632CB"/>
    <w:rsid w:val="00564FB5"/>
    <w:rsid w:val="00571116"/>
    <w:rsid w:val="00572407"/>
    <w:rsid w:val="00574DB3"/>
    <w:rsid w:val="00575BAF"/>
    <w:rsid w:val="005779FA"/>
    <w:rsid w:val="0058409E"/>
    <w:rsid w:val="005843AD"/>
    <w:rsid w:val="00586602"/>
    <w:rsid w:val="005876BD"/>
    <w:rsid w:val="0059078A"/>
    <w:rsid w:val="0059622C"/>
    <w:rsid w:val="005A0B6A"/>
    <w:rsid w:val="005B269D"/>
    <w:rsid w:val="005B2F2E"/>
    <w:rsid w:val="005B37F4"/>
    <w:rsid w:val="005B40E3"/>
    <w:rsid w:val="005B55B1"/>
    <w:rsid w:val="005B6252"/>
    <w:rsid w:val="005C2067"/>
    <w:rsid w:val="005C271F"/>
    <w:rsid w:val="005C3350"/>
    <w:rsid w:val="005C3F86"/>
    <w:rsid w:val="005C7E07"/>
    <w:rsid w:val="005E4C68"/>
    <w:rsid w:val="005E5923"/>
    <w:rsid w:val="005F1167"/>
    <w:rsid w:val="005F281B"/>
    <w:rsid w:val="005F489D"/>
    <w:rsid w:val="005F490B"/>
    <w:rsid w:val="005F7721"/>
    <w:rsid w:val="0060158B"/>
    <w:rsid w:val="006021CF"/>
    <w:rsid w:val="00602D2C"/>
    <w:rsid w:val="00603F00"/>
    <w:rsid w:val="00606B3C"/>
    <w:rsid w:val="00606B98"/>
    <w:rsid w:val="0061239A"/>
    <w:rsid w:val="006143E6"/>
    <w:rsid w:val="00622DD0"/>
    <w:rsid w:val="00624582"/>
    <w:rsid w:val="00625415"/>
    <w:rsid w:val="0062608E"/>
    <w:rsid w:val="00633C62"/>
    <w:rsid w:val="006456AA"/>
    <w:rsid w:val="0065021E"/>
    <w:rsid w:val="00657151"/>
    <w:rsid w:val="00671E0B"/>
    <w:rsid w:val="006769C0"/>
    <w:rsid w:val="00676C31"/>
    <w:rsid w:val="00681C6D"/>
    <w:rsid w:val="006831DA"/>
    <w:rsid w:val="00690C6A"/>
    <w:rsid w:val="006916F4"/>
    <w:rsid w:val="006A16F0"/>
    <w:rsid w:val="006A4494"/>
    <w:rsid w:val="006B37E4"/>
    <w:rsid w:val="006B38DF"/>
    <w:rsid w:val="006C2148"/>
    <w:rsid w:val="006D4C69"/>
    <w:rsid w:val="006D572A"/>
    <w:rsid w:val="006D7DF1"/>
    <w:rsid w:val="006E1B8E"/>
    <w:rsid w:val="006F0349"/>
    <w:rsid w:val="007027EC"/>
    <w:rsid w:val="00703EFE"/>
    <w:rsid w:val="007071C5"/>
    <w:rsid w:val="0071522C"/>
    <w:rsid w:val="00727722"/>
    <w:rsid w:val="00731078"/>
    <w:rsid w:val="00732EE2"/>
    <w:rsid w:val="00733C7B"/>
    <w:rsid w:val="0073690F"/>
    <w:rsid w:val="0074503B"/>
    <w:rsid w:val="007454D8"/>
    <w:rsid w:val="00745864"/>
    <w:rsid w:val="0074755A"/>
    <w:rsid w:val="00752092"/>
    <w:rsid w:val="00757C4D"/>
    <w:rsid w:val="0076329D"/>
    <w:rsid w:val="0076506A"/>
    <w:rsid w:val="007658B4"/>
    <w:rsid w:val="007708CC"/>
    <w:rsid w:val="00781C35"/>
    <w:rsid w:val="007912E1"/>
    <w:rsid w:val="0079534B"/>
    <w:rsid w:val="007A21DA"/>
    <w:rsid w:val="007B0469"/>
    <w:rsid w:val="007B2DC3"/>
    <w:rsid w:val="007C476E"/>
    <w:rsid w:val="007C7D9B"/>
    <w:rsid w:val="007D26A9"/>
    <w:rsid w:val="007E2DF6"/>
    <w:rsid w:val="007E36AC"/>
    <w:rsid w:val="007E5B12"/>
    <w:rsid w:val="007F47B9"/>
    <w:rsid w:val="00800ECA"/>
    <w:rsid w:val="00802CA5"/>
    <w:rsid w:val="00805D83"/>
    <w:rsid w:val="008070A0"/>
    <w:rsid w:val="0081072D"/>
    <w:rsid w:val="00812947"/>
    <w:rsid w:val="0081441A"/>
    <w:rsid w:val="00825509"/>
    <w:rsid w:val="00827808"/>
    <w:rsid w:val="00831A24"/>
    <w:rsid w:val="008358EA"/>
    <w:rsid w:val="0083731F"/>
    <w:rsid w:val="00837B09"/>
    <w:rsid w:val="00851271"/>
    <w:rsid w:val="00854003"/>
    <w:rsid w:val="00855B38"/>
    <w:rsid w:val="00856188"/>
    <w:rsid w:val="008567F3"/>
    <w:rsid w:val="00860509"/>
    <w:rsid w:val="0086328E"/>
    <w:rsid w:val="00864491"/>
    <w:rsid w:val="00877D80"/>
    <w:rsid w:val="0088151E"/>
    <w:rsid w:val="008858EC"/>
    <w:rsid w:val="008859CE"/>
    <w:rsid w:val="008876FA"/>
    <w:rsid w:val="008A2666"/>
    <w:rsid w:val="008A54DD"/>
    <w:rsid w:val="008A7F29"/>
    <w:rsid w:val="008B4541"/>
    <w:rsid w:val="008B6DF8"/>
    <w:rsid w:val="008C19DC"/>
    <w:rsid w:val="008C50B1"/>
    <w:rsid w:val="008D2572"/>
    <w:rsid w:val="008D65F7"/>
    <w:rsid w:val="008D77E1"/>
    <w:rsid w:val="008E4108"/>
    <w:rsid w:val="008F0286"/>
    <w:rsid w:val="008F212E"/>
    <w:rsid w:val="008F4509"/>
    <w:rsid w:val="008F453C"/>
    <w:rsid w:val="008F4D67"/>
    <w:rsid w:val="008F541E"/>
    <w:rsid w:val="00913372"/>
    <w:rsid w:val="009133ED"/>
    <w:rsid w:val="00915EBB"/>
    <w:rsid w:val="00916A21"/>
    <w:rsid w:val="00922FEC"/>
    <w:rsid w:val="009235A0"/>
    <w:rsid w:val="00931B31"/>
    <w:rsid w:val="00934044"/>
    <w:rsid w:val="0093454B"/>
    <w:rsid w:val="00934B92"/>
    <w:rsid w:val="00934D1C"/>
    <w:rsid w:val="0093513D"/>
    <w:rsid w:val="00940EAB"/>
    <w:rsid w:val="00944D57"/>
    <w:rsid w:val="00950489"/>
    <w:rsid w:val="00950936"/>
    <w:rsid w:val="009616C6"/>
    <w:rsid w:val="0097074E"/>
    <w:rsid w:val="009801A4"/>
    <w:rsid w:val="00982F49"/>
    <w:rsid w:val="00990750"/>
    <w:rsid w:val="0099472F"/>
    <w:rsid w:val="0099737D"/>
    <w:rsid w:val="009A2E72"/>
    <w:rsid w:val="009B72B5"/>
    <w:rsid w:val="009B7D7B"/>
    <w:rsid w:val="009C18A2"/>
    <w:rsid w:val="009D3E77"/>
    <w:rsid w:val="009E356D"/>
    <w:rsid w:val="009E51B1"/>
    <w:rsid w:val="009E59B0"/>
    <w:rsid w:val="009E75E3"/>
    <w:rsid w:val="009F1912"/>
    <w:rsid w:val="009F4BD0"/>
    <w:rsid w:val="009F5244"/>
    <w:rsid w:val="00A05ADF"/>
    <w:rsid w:val="00A11627"/>
    <w:rsid w:val="00A13933"/>
    <w:rsid w:val="00A13BB7"/>
    <w:rsid w:val="00A164DD"/>
    <w:rsid w:val="00A21CF0"/>
    <w:rsid w:val="00A35F65"/>
    <w:rsid w:val="00A37619"/>
    <w:rsid w:val="00A47D84"/>
    <w:rsid w:val="00A5364F"/>
    <w:rsid w:val="00A61C59"/>
    <w:rsid w:val="00A63D6F"/>
    <w:rsid w:val="00A7357C"/>
    <w:rsid w:val="00A840E9"/>
    <w:rsid w:val="00A85EE4"/>
    <w:rsid w:val="00A92D2A"/>
    <w:rsid w:val="00A94159"/>
    <w:rsid w:val="00AA0431"/>
    <w:rsid w:val="00AA1923"/>
    <w:rsid w:val="00AA5F6C"/>
    <w:rsid w:val="00AA7B78"/>
    <w:rsid w:val="00AB2574"/>
    <w:rsid w:val="00AB7790"/>
    <w:rsid w:val="00AC09A8"/>
    <w:rsid w:val="00AD0D21"/>
    <w:rsid w:val="00AD3D70"/>
    <w:rsid w:val="00AD4C81"/>
    <w:rsid w:val="00AE32BF"/>
    <w:rsid w:val="00AF23EC"/>
    <w:rsid w:val="00AF4AAC"/>
    <w:rsid w:val="00B0264F"/>
    <w:rsid w:val="00B029D6"/>
    <w:rsid w:val="00B13F80"/>
    <w:rsid w:val="00B17B1D"/>
    <w:rsid w:val="00B21ADD"/>
    <w:rsid w:val="00B22436"/>
    <w:rsid w:val="00B22E08"/>
    <w:rsid w:val="00B24212"/>
    <w:rsid w:val="00B24DC2"/>
    <w:rsid w:val="00B25AF0"/>
    <w:rsid w:val="00B31E12"/>
    <w:rsid w:val="00B32200"/>
    <w:rsid w:val="00B35915"/>
    <w:rsid w:val="00B43407"/>
    <w:rsid w:val="00B4670C"/>
    <w:rsid w:val="00B46CA5"/>
    <w:rsid w:val="00B47F21"/>
    <w:rsid w:val="00B5305E"/>
    <w:rsid w:val="00B5542A"/>
    <w:rsid w:val="00B65498"/>
    <w:rsid w:val="00B7295C"/>
    <w:rsid w:val="00B76F05"/>
    <w:rsid w:val="00B812F7"/>
    <w:rsid w:val="00B81414"/>
    <w:rsid w:val="00B838E1"/>
    <w:rsid w:val="00B852B9"/>
    <w:rsid w:val="00B9657B"/>
    <w:rsid w:val="00BA21CF"/>
    <w:rsid w:val="00BA27E5"/>
    <w:rsid w:val="00BA289C"/>
    <w:rsid w:val="00BA6C8C"/>
    <w:rsid w:val="00BB5EA3"/>
    <w:rsid w:val="00BC542E"/>
    <w:rsid w:val="00BC6E94"/>
    <w:rsid w:val="00BD052F"/>
    <w:rsid w:val="00BD4B8E"/>
    <w:rsid w:val="00BE045A"/>
    <w:rsid w:val="00BE0938"/>
    <w:rsid w:val="00BE5FC1"/>
    <w:rsid w:val="00BE6235"/>
    <w:rsid w:val="00BF34B2"/>
    <w:rsid w:val="00BF6F7E"/>
    <w:rsid w:val="00C01946"/>
    <w:rsid w:val="00C01C84"/>
    <w:rsid w:val="00C05541"/>
    <w:rsid w:val="00C26B22"/>
    <w:rsid w:val="00C27757"/>
    <w:rsid w:val="00C30A9A"/>
    <w:rsid w:val="00C30B6D"/>
    <w:rsid w:val="00C31370"/>
    <w:rsid w:val="00C37402"/>
    <w:rsid w:val="00C41859"/>
    <w:rsid w:val="00C42662"/>
    <w:rsid w:val="00C42FAD"/>
    <w:rsid w:val="00C46CF9"/>
    <w:rsid w:val="00C46E5D"/>
    <w:rsid w:val="00C52576"/>
    <w:rsid w:val="00C64364"/>
    <w:rsid w:val="00C707B6"/>
    <w:rsid w:val="00C755C1"/>
    <w:rsid w:val="00C76EB8"/>
    <w:rsid w:val="00C82652"/>
    <w:rsid w:val="00C83324"/>
    <w:rsid w:val="00C9054E"/>
    <w:rsid w:val="00C9098B"/>
    <w:rsid w:val="00C93C6F"/>
    <w:rsid w:val="00C96052"/>
    <w:rsid w:val="00C97B4E"/>
    <w:rsid w:val="00CA3BB3"/>
    <w:rsid w:val="00CA56A1"/>
    <w:rsid w:val="00CB1B3F"/>
    <w:rsid w:val="00CB576B"/>
    <w:rsid w:val="00CC12E6"/>
    <w:rsid w:val="00CC4B47"/>
    <w:rsid w:val="00CE2AA6"/>
    <w:rsid w:val="00CE4F8C"/>
    <w:rsid w:val="00CE6CE4"/>
    <w:rsid w:val="00CE70E6"/>
    <w:rsid w:val="00CF28BF"/>
    <w:rsid w:val="00CF5B50"/>
    <w:rsid w:val="00CF7CBA"/>
    <w:rsid w:val="00D03C6C"/>
    <w:rsid w:val="00D03FDC"/>
    <w:rsid w:val="00D05368"/>
    <w:rsid w:val="00D13490"/>
    <w:rsid w:val="00D242AA"/>
    <w:rsid w:val="00D254EF"/>
    <w:rsid w:val="00D3273F"/>
    <w:rsid w:val="00D33B8D"/>
    <w:rsid w:val="00D35495"/>
    <w:rsid w:val="00D41021"/>
    <w:rsid w:val="00D416ED"/>
    <w:rsid w:val="00D44423"/>
    <w:rsid w:val="00D45C21"/>
    <w:rsid w:val="00D46870"/>
    <w:rsid w:val="00D468D7"/>
    <w:rsid w:val="00D47B87"/>
    <w:rsid w:val="00D603A9"/>
    <w:rsid w:val="00D61096"/>
    <w:rsid w:val="00D611DE"/>
    <w:rsid w:val="00D61A99"/>
    <w:rsid w:val="00D6508D"/>
    <w:rsid w:val="00D733EE"/>
    <w:rsid w:val="00D7658F"/>
    <w:rsid w:val="00D7770A"/>
    <w:rsid w:val="00D807BB"/>
    <w:rsid w:val="00D83DBF"/>
    <w:rsid w:val="00D846B6"/>
    <w:rsid w:val="00D851D8"/>
    <w:rsid w:val="00D87D80"/>
    <w:rsid w:val="00D91494"/>
    <w:rsid w:val="00D92910"/>
    <w:rsid w:val="00D97203"/>
    <w:rsid w:val="00D97E62"/>
    <w:rsid w:val="00DA1F30"/>
    <w:rsid w:val="00DB3277"/>
    <w:rsid w:val="00DB6BD2"/>
    <w:rsid w:val="00DC0A1A"/>
    <w:rsid w:val="00DC1114"/>
    <w:rsid w:val="00DC22D2"/>
    <w:rsid w:val="00DD1C98"/>
    <w:rsid w:val="00DD5EBD"/>
    <w:rsid w:val="00DD76F0"/>
    <w:rsid w:val="00DE3E9D"/>
    <w:rsid w:val="00DE5334"/>
    <w:rsid w:val="00DE6C5C"/>
    <w:rsid w:val="00DF4B15"/>
    <w:rsid w:val="00E05C60"/>
    <w:rsid w:val="00E072FA"/>
    <w:rsid w:val="00E318CA"/>
    <w:rsid w:val="00E37D77"/>
    <w:rsid w:val="00E43363"/>
    <w:rsid w:val="00E44BC6"/>
    <w:rsid w:val="00E52120"/>
    <w:rsid w:val="00E56281"/>
    <w:rsid w:val="00E57EB6"/>
    <w:rsid w:val="00E71650"/>
    <w:rsid w:val="00E74291"/>
    <w:rsid w:val="00E75848"/>
    <w:rsid w:val="00E805B1"/>
    <w:rsid w:val="00E80D81"/>
    <w:rsid w:val="00E837A8"/>
    <w:rsid w:val="00E8397E"/>
    <w:rsid w:val="00E83C04"/>
    <w:rsid w:val="00E85B15"/>
    <w:rsid w:val="00E86506"/>
    <w:rsid w:val="00E87382"/>
    <w:rsid w:val="00E959CF"/>
    <w:rsid w:val="00EA7FD2"/>
    <w:rsid w:val="00EB5D8C"/>
    <w:rsid w:val="00EB60F2"/>
    <w:rsid w:val="00EB7722"/>
    <w:rsid w:val="00EC6847"/>
    <w:rsid w:val="00ED2D42"/>
    <w:rsid w:val="00ED2E19"/>
    <w:rsid w:val="00ED54CE"/>
    <w:rsid w:val="00ED694B"/>
    <w:rsid w:val="00ED7B3C"/>
    <w:rsid w:val="00EE2D4D"/>
    <w:rsid w:val="00EE7303"/>
    <w:rsid w:val="00EF7DEB"/>
    <w:rsid w:val="00F03340"/>
    <w:rsid w:val="00F13A8D"/>
    <w:rsid w:val="00F15B26"/>
    <w:rsid w:val="00F16B28"/>
    <w:rsid w:val="00F20EC6"/>
    <w:rsid w:val="00F24366"/>
    <w:rsid w:val="00F35C76"/>
    <w:rsid w:val="00F4055F"/>
    <w:rsid w:val="00F45425"/>
    <w:rsid w:val="00F50BD2"/>
    <w:rsid w:val="00F57C13"/>
    <w:rsid w:val="00F64ECD"/>
    <w:rsid w:val="00F66837"/>
    <w:rsid w:val="00F71286"/>
    <w:rsid w:val="00F83541"/>
    <w:rsid w:val="00F87A41"/>
    <w:rsid w:val="00F9272B"/>
    <w:rsid w:val="00F93340"/>
    <w:rsid w:val="00F97712"/>
    <w:rsid w:val="00FA389A"/>
    <w:rsid w:val="00FB1256"/>
    <w:rsid w:val="00FB2DFF"/>
    <w:rsid w:val="00FB496E"/>
    <w:rsid w:val="00FB6F19"/>
    <w:rsid w:val="00FC3DBD"/>
    <w:rsid w:val="00FC5767"/>
    <w:rsid w:val="00FC592D"/>
    <w:rsid w:val="00FC5EAC"/>
    <w:rsid w:val="00FD2B90"/>
    <w:rsid w:val="00FD5399"/>
    <w:rsid w:val="00FE0787"/>
    <w:rsid w:val="00FE25D1"/>
    <w:rsid w:val="00FE26E0"/>
    <w:rsid w:val="00FE7AD1"/>
    <w:rsid w:val="00FF053E"/>
    <w:rsid w:val="0255A9F7"/>
    <w:rsid w:val="048D268D"/>
    <w:rsid w:val="05DF9A12"/>
    <w:rsid w:val="063877FD"/>
    <w:rsid w:val="0730E6DB"/>
    <w:rsid w:val="07CD6C5E"/>
    <w:rsid w:val="08429C3D"/>
    <w:rsid w:val="0981809D"/>
    <w:rsid w:val="09A54216"/>
    <w:rsid w:val="0A9156BD"/>
    <w:rsid w:val="0D67B09C"/>
    <w:rsid w:val="0DC5CA2E"/>
    <w:rsid w:val="11BE21F5"/>
    <w:rsid w:val="11FAD3C2"/>
    <w:rsid w:val="12E21680"/>
    <w:rsid w:val="142697EF"/>
    <w:rsid w:val="168929CE"/>
    <w:rsid w:val="177282F0"/>
    <w:rsid w:val="18EF96F9"/>
    <w:rsid w:val="1BB2AB75"/>
    <w:rsid w:val="1D25F3FF"/>
    <w:rsid w:val="1E3AC7F5"/>
    <w:rsid w:val="29BC1833"/>
    <w:rsid w:val="2A3DA153"/>
    <w:rsid w:val="2BBB3B0A"/>
    <w:rsid w:val="300BFB97"/>
    <w:rsid w:val="30CA291D"/>
    <w:rsid w:val="31D3DE45"/>
    <w:rsid w:val="34AB89C9"/>
    <w:rsid w:val="3A495DAB"/>
    <w:rsid w:val="3A56922A"/>
    <w:rsid w:val="3AEEE46D"/>
    <w:rsid w:val="3EB53BA1"/>
    <w:rsid w:val="4021BF67"/>
    <w:rsid w:val="404FFC01"/>
    <w:rsid w:val="40C885DE"/>
    <w:rsid w:val="43684BB2"/>
    <w:rsid w:val="440A5B43"/>
    <w:rsid w:val="491E800E"/>
    <w:rsid w:val="4A77D902"/>
    <w:rsid w:val="4C2AD56D"/>
    <w:rsid w:val="4E9EA788"/>
    <w:rsid w:val="500DA5E2"/>
    <w:rsid w:val="52CE1F7D"/>
    <w:rsid w:val="53C391AC"/>
    <w:rsid w:val="576AB504"/>
    <w:rsid w:val="5AD60694"/>
    <w:rsid w:val="5B20FAA7"/>
    <w:rsid w:val="5BB79C48"/>
    <w:rsid w:val="5CC255CA"/>
    <w:rsid w:val="5D0902E6"/>
    <w:rsid w:val="5E749429"/>
    <w:rsid w:val="5F7753D2"/>
    <w:rsid w:val="635AB16A"/>
    <w:rsid w:val="63813C40"/>
    <w:rsid w:val="6A7F1B89"/>
    <w:rsid w:val="70CD6E7A"/>
    <w:rsid w:val="72871CC5"/>
    <w:rsid w:val="72A32D62"/>
    <w:rsid w:val="733713C6"/>
    <w:rsid w:val="77535343"/>
    <w:rsid w:val="7A8F18A5"/>
    <w:rsid w:val="7B6F551C"/>
    <w:rsid w:val="7F0B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06A4C1"/>
  <w15:chartTrackingRefBased/>
  <w15:docId w15:val="{DEB6F57A-2D6D-4C24-906F-E76FE7EC7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F5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416ED"/>
    <w:pPr>
      <w:spacing w:before="120" w:after="0" w:line="240" w:lineRule="auto"/>
      <w:ind w:left="57" w:hanging="14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16ED"/>
    <w:rPr>
      <w:rFonts w:asciiTheme="majorHAnsi" w:eastAsiaTheme="majorEastAsia" w:hAnsiTheme="majorHAnsi" w:cstheme="majorBidi"/>
      <w:spacing w:val="-10"/>
      <w:kern w:val="28"/>
      <w:sz w:val="36"/>
      <w:szCs w:val="56"/>
    </w:rPr>
  </w:style>
  <w:style w:type="paragraph" w:styleId="ListParagraph">
    <w:name w:val="List Paragraph"/>
    <w:basedOn w:val="Normal"/>
    <w:uiPriority w:val="34"/>
    <w:qFormat/>
    <w:rsid w:val="00C3137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F35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5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35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5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35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09729EF5446F48AF9D31A864019014" ma:contentTypeVersion="18" ma:contentTypeDescription="Create a new document." ma:contentTypeScope="" ma:versionID="b4796405732823a53c77dc9ced4df708">
  <xsd:schema xmlns:xsd="http://www.w3.org/2001/XMLSchema" xmlns:xs="http://www.w3.org/2001/XMLSchema" xmlns:p="http://schemas.microsoft.com/office/2006/metadata/properties" xmlns:ns2="33723841-3454-4a6c-894e-55dcada81bdb" xmlns:ns3="c4fd5a59-91c8-4002-8840-b3fc97c2ea4d" targetNamespace="http://schemas.microsoft.com/office/2006/metadata/properties" ma:root="true" ma:fieldsID="c218b96484fa166172f57dbb93c05fbd" ns2:_="" ns3:_="">
    <xsd:import namespace="33723841-3454-4a6c-894e-55dcada81bdb"/>
    <xsd:import namespace="c4fd5a59-91c8-4002-8840-b3fc97c2ea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Week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23841-3454-4a6c-894e-55dcada81b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8bfb80b-db42-4453-88d5-d102931694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Week" ma:index="24" nillable="true" ma:displayName="Week" ma:format="Dropdown" ma:internalName="Week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d5a59-91c8-4002-8840-b3fc97c2ea4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57c1084-3e5f-4bab-8385-5a22e53e8874}" ma:internalName="TaxCatchAll" ma:showField="CatchAllData" ma:web="c4fd5a59-91c8-4002-8840-b3fc97c2ea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fd5a59-91c8-4002-8840-b3fc97c2ea4d" xsi:nil="true"/>
    <lcf76f155ced4ddcb4097134ff3c332f xmlns="33723841-3454-4a6c-894e-55dcada81bdb">
      <Terms xmlns="http://schemas.microsoft.com/office/infopath/2007/PartnerControls"/>
    </lcf76f155ced4ddcb4097134ff3c332f>
    <Week xmlns="33723841-3454-4a6c-894e-55dcada81bd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F4B17E-5176-4F8C-88D1-457F328051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723841-3454-4a6c-894e-55dcada81bdb"/>
    <ds:schemaRef ds:uri="c4fd5a59-91c8-4002-8840-b3fc97c2ea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629B8B-18D1-49DA-9CE3-BA9C19B85BE3}">
  <ds:schemaRefs>
    <ds:schemaRef ds:uri="http://schemas.microsoft.com/office/2006/metadata/properties"/>
    <ds:schemaRef ds:uri="http://schemas.microsoft.com/office/infopath/2007/PartnerControls"/>
    <ds:schemaRef ds:uri="c4fd5a59-91c8-4002-8840-b3fc97c2ea4d"/>
    <ds:schemaRef ds:uri="33723841-3454-4a6c-894e-55dcada81bdb"/>
  </ds:schemaRefs>
</ds:datastoreItem>
</file>

<file path=customXml/itemProps3.xml><?xml version="1.0" encoding="utf-8"?>
<ds:datastoreItem xmlns:ds="http://schemas.openxmlformats.org/officeDocument/2006/customXml" ds:itemID="{C7EB33AA-A658-400B-94C7-1E0059C8913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68e7b7b-1fdc-4104-aec3-737d99fbe355}" enabled="0" method="" siteId="{f68e7b7b-1fdc-4104-aec3-737d99fbe35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1098</Characters>
  <Application>Microsoft Office Word</Application>
  <DocSecurity>4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Henry</dc:creator>
  <cp:keywords/>
  <dc:description/>
  <cp:lastModifiedBy>Patricia Hendrix</cp:lastModifiedBy>
  <cp:revision>170</cp:revision>
  <cp:lastPrinted>2025-03-17T19:03:00Z</cp:lastPrinted>
  <dcterms:created xsi:type="dcterms:W3CDTF">2025-03-03T23:44:00Z</dcterms:created>
  <dcterms:modified xsi:type="dcterms:W3CDTF">2025-04-11T02:29:00Z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0x0101006909729EF5446F48AF9D31A864019014</vt:lpwstr>
  </property>
  <property fmtid="{D5CDD505-2E9C-101B-9397-08002B2CF9AE}" pid="3" name="MediaServiceImageTags">
    <vt:lpwstr/>
  </property>
</Properties>
</file>